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E7" w:rsidRPr="00A215E7" w:rsidRDefault="009F5450" w:rsidP="00331CA4">
      <w:pPr>
        <w:spacing w:after="0" w:line="240" w:lineRule="auto"/>
        <w:jc w:val="both"/>
        <w:rPr>
          <w:rFonts w:ascii="Arial" w:hAnsi="Arial" w:cs="Arial"/>
          <w:b/>
          <w:u w:val="thick" w:color="FF0000"/>
        </w:rPr>
      </w:pPr>
      <w:r>
        <w:rPr>
          <w:rFonts w:ascii="Arial" w:hAnsi="Arial" w:cs="Arial"/>
          <w:b/>
          <w:noProof/>
          <w:u w:val="thick" w:color="FF000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-876935</wp:posOffset>
            </wp:positionV>
            <wp:extent cx="1196340" cy="876300"/>
            <wp:effectExtent l="19050" t="0" r="3810" b="0"/>
            <wp:wrapTight wrapText="bothSides">
              <wp:wrapPolygon edited="0">
                <wp:start x="-344" y="0"/>
                <wp:lineTo x="-344" y="21130"/>
                <wp:lineTo x="21669" y="21130"/>
                <wp:lineTo x="21669" y="0"/>
                <wp:lineTo x="-344" y="0"/>
              </wp:wrapPolygon>
            </wp:wrapTight>
            <wp:docPr id="3" name="Bild 1" descr="C:\Users\Koloszar\AppData\Local\Temp\notes56FD74\WiB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szar\AppData\Local\Temp\notes56FD74\WiBuG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5E7" w:rsidRPr="00A215E7">
        <w:rPr>
          <w:rFonts w:ascii="Arial" w:hAnsi="Arial" w:cs="Arial"/>
          <w:b/>
          <w:u w:val="thick" w:color="FF0000"/>
        </w:rPr>
        <w:t>________________________________________________________________________________</w:t>
      </w:r>
      <w:r w:rsidR="00A215E7">
        <w:rPr>
          <w:rFonts w:ascii="Arial" w:hAnsi="Arial" w:cs="Arial"/>
          <w:b/>
          <w:u w:val="thick" w:color="FF0000"/>
        </w:rPr>
        <w:t>__</w:t>
      </w:r>
      <w:r w:rsidR="00331CA4">
        <w:rPr>
          <w:rFonts w:ascii="Arial" w:hAnsi="Arial" w:cs="Arial"/>
          <w:b/>
          <w:u w:val="thick" w:color="FF0000"/>
        </w:rPr>
        <w:t>_</w:t>
      </w:r>
    </w:p>
    <w:p w:rsidR="00A215E7" w:rsidRDefault="00A215E7" w:rsidP="00331CA4">
      <w:pPr>
        <w:spacing w:after="0" w:line="240" w:lineRule="auto"/>
        <w:jc w:val="both"/>
        <w:rPr>
          <w:rFonts w:ascii="Arial" w:hAnsi="Arial" w:cs="Arial"/>
        </w:rPr>
      </w:pPr>
    </w:p>
    <w:p w:rsidR="00331CA4" w:rsidRPr="00337D6C" w:rsidRDefault="00331CA4" w:rsidP="00331CA4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</w:p>
    <w:p w:rsidR="00337D6C" w:rsidRDefault="00C50DC3" w:rsidP="00331C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8" editas="canvas" style="width:510.25pt;height:79.15pt;mso-position-horizontal-relative:char;mso-position-vertical-relative:line" coordorigin=",-238" coordsize="10432,1618">
            <o:lock v:ext="edit" aspectratio="t"/>
            <v:shape id="_x0000_s1037" type="#_x0000_t75" style="position:absolute;top:-238;width:10432;height:1618" o:preferrelative="f">
              <v:fill o:detectmouseclick="t"/>
              <v:path o:extrusionok="t" o:connecttype="none"/>
              <o:lock v:ext="edit" text="t"/>
            </v:shape>
            <v:rect id="_x0000_s1039" style="position:absolute;top:-3;width:56;height:517;mso-wrap-style:none;v-text-anchor:top" filled="f" stroked="f">
              <v:textbox style="mso-next-textbox:#_x0000_s1039;mso-fit-shape-to-text:t" inset="0,0,0,0">
                <w:txbxContent>
                  <w:p w:rsidR="00E36555" w:rsidRDefault="00E36555"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42" style="position:absolute;top:-238;width:10315;height:1539" coordorigin="6,8" coordsize="10432,1139">
              <v:rect id="_x0000_s1040" style="position:absolute;left:6;top:8;width:10432;height:1139" fillcolor="#ff9" stroked="f"/>
              <v:rect id="_x0000_s1041" style="position:absolute;left:6;top:8;width:10432;height:1139" filled="f">
                <v:stroke endcap="round"/>
              </v:rect>
            </v:group>
            <v:rect id="_x0000_s1043" style="position:absolute;left:950;top:66;width:9082;height:677;v-text-anchor:top" filled="f" stroked="f">
              <v:textbox style="mso-next-textbox:#_x0000_s1043;mso-fit-shape-to-text:t" inset="0,0,0,0">
                <w:txbxContent>
                  <w:p w:rsidR="00E36555" w:rsidRPr="00541E5F" w:rsidRDefault="00E36555" w:rsidP="00541E5F">
                    <w:pPr>
                      <w:jc w:val="center"/>
                      <w:rPr>
                        <w:rFonts w:ascii="Broadway" w:hAnsi="Broadway"/>
                        <w:u w:val="single"/>
                      </w:rPr>
                    </w:pP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G E M E I N D E B E S T Ä T I G U N G</w:t>
                    </w:r>
                  </w:p>
                </w:txbxContent>
              </v:textbox>
            </v:rect>
            <v:rect id="_x0000_s1044" style="position:absolute;left:7578;top:106;width:103;height:517;mso-wrap-style:none;v-text-anchor:top" filled="f" stroked="f">
              <v:textbox style="mso-next-textbox:#_x0000_s1044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4528;top:511;width:82;height:526;mso-wrap-style:none;v-text-anchor:top" filled="f" stroked="f">
              <v:textbox style="mso-next-textbox:#_x0000_s1046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47" style="position:absolute;left:2679;top:511;width:6175;height:526;v-text-anchor:top" filled="f" stroked="f">
              <v:textbox style="mso-next-textbox:#_x0000_s1047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Privatzimmerförderung Burgenland 2014 - 2020</w:t>
                    </w:r>
                  </w:p>
                </w:txbxContent>
              </v:textbox>
            </v:rect>
            <v:rect id="_x0000_s1048" style="position:absolute;left:7090;top:511;width:68;height:518;mso-wrap-style:none;v-text-anchor:top" filled="f" stroked="f">
              <v:textbox style="mso-next-textbox:#_x0000_s1048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1731;top:852;width:7419;height:528;mso-wrap-style:none;v-text-anchor:top" filled="f" stroked="f">
              <v:textbox style="mso-next-textbox:#_x0000_s1049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Förderung für Investitionen in Privatzimmern oder Ferienwohnungen</w:t>
                    </w:r>
                  </w:p>
                </w:txbxContent>
              </v:textbox>
            </v:rect>
            <v:rect id="_x0000_s1050" style="position:absolute;left:8567;top:792;width:69;height:517;mso-wrap-style:none;v-text-anchor:top" filled="f" stroked="f">
              <v:textbox style="mso-next-textbox:#_x0000_s1050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Pr="00331CA4" w:rsidRDefault="00331CA4" w:rsidP="00331CA4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331CA4">
        <w:rPr>
          <w:rFonts w:ascii="Arial" w:hAnsi="Arial" w:cs="Arial"/>
          <w:b/>
          <w:i/>
          <w:sz w:val="28"/>
          <w:szCs w:val="28"/>
        </w:rPr>
        <w:t>Privatzimmervermieter/in</w:t>
      </w:r>
    </w:p>
    <w:p w:rsidR="00331CA4" w:rsidRDefault="00331CA4" w:rsidP="00331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CA4" w:rsidRPr="00337D6C" w:rsidRDefault="00331CA4" w:rsidP="00331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CA4" w:rsidRPr="00BB03A6" w:rsidRDefault="00331CA4" w:rsidP="00331CA4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BB03A6">
        <w:rPr>
          <w:rFonts w:ascii="Arial" w:hAnsi="Arial" w:cs="Arial"/>
          <w:sz w:val="24"/>
          <w:szCs w:val="24"/>
        </w:rPr>
        <w:t>Name des Antragstellers</w:t>
      </w:r>
      <w:r w:rsidR="00BB03A6">
        <w:rPr>
          <w:rFonts w:ascii="Arial" w:hAnsi="Arial" w:cs="Arial"/>
          <w:sz w:val="24"/>
          <w:szCs w:val="24"/>
        </w:rPr>
        <w:t>:</w:t>
      </w:r>
      <w:r w:rsidRPr="00BB03A6">
        <w:rPr>
          <w:rFonts w:ascii="Arial" w:hAnsi="Arial" w:cs="Arial"/>
          <w:sz w:val="24"/>
          <w:szCs w:val="24"/>
        </w:rPr>
        <w:t xml:space="preserve">  </w:t>
      </w:r>
      <w:r w:rsidR="00C50DC3" w:rsidRPr="00BB03A6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459" w:rsidRPr="00BB03A6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="00C50DC3" w:rsidRPr="00BB03A6">
        <w:rPr>
          <w:rFonts w:ascii="Arial" w:hAnsi="Arial" w:cs="Arial"/>
          <w:b/>
          <w:sz w:val="26"/>
          <w:szCs w:val="26"/>
          <w:u w:val="single"/>
        </w:rPr>
      </w:r>
      <w:r w:rsidR="00C50DC3" w:rsidRPr="00BB03A6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C50DC3" w:rsidRPr="00BB03A6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0"/>
    </w:p>
    <w:p w:rsidR="00331CA4" w:rsidRPr="00BB03A6" w:rsidRDefault="00331CA4" w:rsidP="00331CA4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BB03A6">
        <w:rPr>
          <w:rFonts w:ascii="Arial" w:hAnsi="Arial" w:cs="Arial"/>
          <w:sz w:val="24"/>
          <w:szCs w:val="24"/>
        </w:rPr>
        <w:t>Projektstandort</w:t>
      </w:r>
      <w:r w:rsidR="00BB03A6">
        <w:rPr>
          <w:rFonts w:ascii="Arial" w:hAnsi="Arial" w:cs="Arial"/>
          <w:sz w:val="24"/>
          <w:szCs w:val="24"/>
        </w:rPr>
        <w:t>:</w:t>
      </w:r>
      <w:r w:rsidRPr="00BB03A6">
        <w:rPr>
          <w:rFonts w:ascii="Arial" w:hAnsi="Arial" w:cs="Arial"/>
          <w:sz w:val="24"/>
          <w:szCs w:val="24"/>
        </w:rPr>
        <w:t xml:space="preserve">   </w:t>
      </w:r>
      <w:r w:rsidR="00C50DC3" w:rsidRPr="00BB03A6">
        <w:rPr>
          <w:rFonts w:ascii="Arial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0459" w:rsidRPr="00BB03A6">
        <w:rPr>
          <w:rFonts w:ascii="Arial" w:hAnsi="Arial" w:cs="Arial"/>
          <w:sz w:val="26"/>
          <w:szCs w:val="26"/>
        </w:rPr>
        <w:instrText xml:space="preserve"> FORMTEXT </w:instrText>
      </w:r>
      <w:r w:rsidR="00C50DC3" w:rsidRPr="00BB03A6">
        <w:rPr>
          <w:rFonts w:ascii="Arial" w:hAnsi="Arial" w:cs="Arial"/>
          <w:sz w:val="26"/>
          <w:szCs w:val="26"/>
        </w:rPr>
      </w:r>
      <w:r w:rsidR="00C50DC3" w:rsidRPr="00BB03A6">
        <w:rPr>
          <w:rFonts w:ascii="Arial" w:hAnsi="Arial" w:cs="Arial"/>
          <w:sz w:val="26"/>
          <w:szCs w:val="26"/>
        </w:rPr>
        <w:fldChar w:fldCharType="separate"/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C50DC3" w:rsidRPr="00BB03A6">
        <w:rPr>
          <w:rFonts w:ascii="Arial" w:hAnsi="Arial" w:cs="Arial"/>
          <w:sz w:val="26"/>
          <w:szCs w:val="26"/>
        </w:rPr>
        <w:fldChar w:fldCharType="end"/>
      </w:r>
      <w:bookmarkEnd w:id="1"/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BB03A6">
      <w:pPr>
        <w:tabs>
          <w:tab w:val="left" w:pos="6090"/>
        </w:tabs>
        <w:spacing w:after="0" w:line="360" w:lineRule="auto"/>
        <w:jc w:val="both"/>
        <w:rPr>
          <w:rFonts w:ascii="Arial" w:hAnsi="Arial" w:cs="Arial"/>
        </w:rPr>
      </w:pPr>
    </w:p>
    <w:p w:rsidR="00331CA4" w:rsidRPr="00BB03A6" w:rsidRDefault="00331CA4" w:rsidP="00331CA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B03A6">
        <w:rPr>
          <w:rFonts w:ascii="Arial" w:hAnsi="Arial" w:cs="Arial"/>
          <w:sz w:val="24"/>
          <w:szCs w:val="24"/>
          <w:lang w:val="de-DE"/>
        </w:rPr>
        <w:t xml:space="preserve">Der/Die o.a. Privatzimmervermieter/in hat   </w:t>
      </w:r>
      <w:r w:rsidR="00C50DC3" w:rsidRPr="00BB03A6"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="00010459" w:rsidRPr="00BB03A6"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 w:rsidR="00C50DC3" w:rsidRPr="00BB03A6">
        <w:rPr>
          <w:rFonts w:ascii="Arial" w:hAnsi="Arial" w:cs="Arial"/>
          <w:sz w:val="26"/>
          <w:szCs w:val="26"/>
          <w:lang w:val="de-DE"/>
        </w:rPr>
      </w:r>
      <w:r w:rsidR="00C50DC3" w:rsidRPr="00BB03A6">
        <w:rPr>
          <w:rFonts w:ascii="Arial" w:hAnsi="Arial" w:cs="Arial"/>
          <w:sz w:val="26"/>
          <w:szCs w:val="26"/>
          <w:lang w:val="de-DE"/>
        </w:rPr>
        <w:fldChar w:fldCharType="separate"/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C50DC3" w:rsidRPr="00BB03A6">
        <w:rPr>
          <w:rFonts w:ascii="Arial" w:hAnsi="Arial" w:cs="Arial"/>
          <w:sz w:val="26"/>
          <w:szCs w:val="26"/>
          <w:lang w:val="de-DE"/>
        </w:rPr>
        <w:fldChar w:fldCharType="end"/>
      </w:r>
      <w:bookmarkEnd w:id="2"/>
      <w:r w:rsidR="008128A5" w:rsidRPr="00BB03A6">
        <w:rPr>
          <w:rFonts w:ascii="Arial" w:hAnsi="Arial" w:cs="Arial"/>
          <w:sz w:val="24"/>
          <w:szCs w:val="24"/>
          <w:lang w:val="de-DE"/>
        </w:rPr>
        <w:t xml:space="preserve"> </w:t>
      </w:r>
      <w:r w:rsidRPr="00BB03A6">
        <w:rPr>
          <w:rFonts w:ascii="Arial" w:hAnsi="Arial" w:cs="Arial"/>
          <w:sz w:val="24"/>
          <w:szCs w:val="24"/>
          <w:lang w:val="de-DE"/>
        </w:rPr>
        <w:t xml:space="preserve">Gästezimmer und  </w:t>
      </w:r>
      <w:r w:rsidR="00C50DC3" w:rsidRPr="00BB03A6">
        <w:rPr>
          <w:rFonts w:ascii="Arial" w:hAnsi="Arial" w:cs="Arial"/>
          <w:b/>
          <w:sz w:val="26"/>
          <w:szCs w:val="26"/>
          <w:u w:val="single"/>
          <w:lang w:val="de-D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="00010459" w:rsidRPr="00BB03A6">
        <w:rPr>
          <w:rFonts w:ascii="Arial" w:hAnsi="Arial" w:cs="Arial"/>
          <w:b/>
          <w:sz w:val="26"/>
          <w:szCs w:val="26"/>
          <w:u w:val="single"/>
          <w:lang w:val="de-DE"/>
        </w:rPr>
        <w:instrText xml:space="preserve"> FORMTEXT </w:instrText>
      </w:r>
      <w:r w:rsidR="00C50DC3" w:rsidRPr="00BB03A6">
        <w:rPr>
          <w:rFonts w:ascii="Arial" w:hAnsi="Arial" w:cs="Arial"/>
          <w:b/>
          <w:sz w:val="26"/>
          <w:szCs w:val="26"/>
          <w:u w:val="single"/>
          <w:lang w:val="de-DE"/>
        </w:rPr>
      </w:r>
      <w:r w:rsidR="00C50DC3" w:rsidRPr="00BB03A6">
        <w:rPr>
          <w:rFonts w:ascii="Arial" w:hAnsi="Arial" w:cs="Arial"/>
          <w:b/>
          <w:sz w:val="26"/>
          <w:szCs w:val="26"/>
          <w:u w:val="single"/>
          <w:lang w:val="de-DE"/>
        </w:rPr>
        <w:fldChar w:fldCharType="separate"/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C50DC3" w:rsidRPr="00BB03A6">
        <w:rPr>
          <w:rFonts w:ascii="Arial" w:hAnsi="Arial" w:cs="Arial"/>
          <w:b/>
          <w:sz w:val="26"/>
          <w:szCs w:val="26"/>
          <w:u w:val="single"/>
          <w:lang w:val="de-DE"/>
        </w:rPr>
        <w:fldChar w:fldCharType="end"/>
      </w:r>
      <w:bookmarkEnd w:id="3"/>
      <w:r w:rsidR="008128A5" w:rsidRPr="00BB03A6">
        <w:rPr>
          <w:rFonts w:ascii="Arial" w:hAnsi="Arial" w:cs="Arial"/>
          <w:sz w:val="24"/>
          <w:szCs w:val="24"/>
          <w:lang w:val="de-DE"/>
        </w:rPr>
        <w:t xml:space="preserve"> </w:t>
      </w:r>
      <w:r w:rsidRPr="00BB03A6">
        <w:rPr>
          <w:rFonts w:ascii="Arial" w:hAnsi="Arial" w:cs="Arial"/>
          <w:sz w:val="24"/>
          <w:szCs w:val="24"/>
          <w:lang w:val="de-DE"/>
        </w:rPr>
        <w:t xml:space="preserve">Ferienwohnung/en mit  insgesamt   </w:t>
      </w:r>
      <w:r w:rsidR="00C50DC3" w:rsidRPr="00BB03A6"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4" w:name="Text5"/>
      <w:r w:rsidR="00010459" w:rsidRPr="00BB03A6"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 w:rsidR="00C50DC3" w:rsidRPr="00BB03A6">
        <w:rPr>
          <w:rFonts w:ascii="Arial" w:hAnsi="Arial" w:cs="Arial"/>
          <w:sz w:val="26"/>
          <w:szCs w:val="26"/>
          <w:lang w:val="de-DE"/>
        </w:rPr>
      </w:r>
      <w:r w:rsidR="00C50DC3" w:rsidRPr="00BB03A6">
        <w:rPr>
          <w:rFonts w:ascii="Arial" w:hAnsi="Arial" w:cs="Arial"/>
          <w:sz w:val="26"/>
          <w:szCs w:val="26"/>
          <w:lang w:val="de-DE"/>
        </w:rPr>
        <w:fldChar w:fldCharType="separate"/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C50DC3" w:rsidRPr="00BB03A6">
        <w:rPr>
          <w:rFonts w:ascii="Arial" w:hAnsi="Arial" w:cs="Arial"/>
          <w:sz w:val="26"/>
          <w:szCs w:val="26"/>
          <w:lang w:val="de-DE"/>
        </w:rPr>
        <w:fldChar w:fldCharType="end"/>
      </w:r>
      <w:bookmarkEnd w:id="4"/>
      <w:r w:rsidR="008128A5" w:rsidRPr="00BB03A6">
        <w:rPr>
          <w:rFonts w:ascii="Arial" w:hAnsi="Arial" w:cs="Arial"/>
          <w:sz w:val="24"/>
          <w:szCs w:val="24"/>
          <w:lang w:val="de-DE"/>
        </w:rPr>
        <w:t xml:space="preserve"> </w:t>
      </w:r>
      <w:r w:rsidRPr="00BB03A6">
        <w:rPr>
          <w:rFonts w:ascii="Arial" w:hAnsi="Arial" w:cs="Arial"/>
          <w:sz w:val="24"/>
          <w:szCs w:val="24"/>
          <w:lang w:val="de-DE"/>
        </w:rPr>
        <w:t xml:space="preserve">Betten zur touristischen Nutzung im Rahmen der  Privatzimmervermietung seit   </w:t>
      </w:r>
      <w:r w:rsidR="00C50DC3" w:rsidRPr="00BB03A6"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6"/>
      <w:r w:rsidR="00010459" w:rsidRPr="00BB03A6"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 w:rsidR="00C50DC3" w:rsidRPr="00BB03A6">
        <w:rPr>
          <w:rFonts w:ascii="Arial" w:hAnsi="Arial" w:cs="Arial"/>
          <w:sz w:val="26"/>
          <w:szCs w:val="26"/>
          <w:lang w:val="de-DE"/>
        </w:rPr>
      </w:r>
      <w:r w:rsidR="00C50DC3" w:rsidRPr="00BB03A6">
        <w:rPr>
          <w:rFonts w:ascii="Arial" w:hAnsi="Arial" w:cs="Arial"/>
          <w:sz w:val="26"/>
          <w:szCs w:val="26"/>
          <w:lang w:val="de-DE"/>
        </w:rPr>
        <w:fldChar w:fldCharType="separate"/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C50DC3" w:rsidRPr="00BB03A6">
        <w:rPr>
          <w:rFonts w:ascii="Arial" w:hAnsi="Arial" w:cs="Arial"/>
          <w:sz w:val="26"/>
          <w:szCs w:val="26"/>
          <w:lang w:val="de-DE"/>
        </w:rPr>
        <w:fldChar w:fldCharType="end"/>
      </w:r>
      <w:bookmarkEnd w:id="5"/>
      <w:r w:rsidR="008128A5" w:rsidRPr="00BB03A6">
        <w:rPr>
          <w:rFonts w:ascii="Arial" w:hAnsi="Arial" w:cs="Arial"/>
          <w:sz w:val="24"/>
          <w:szCs w:val="24"/>
          <w:lang w:val="de-DE"/>
        </w:rPr>
        <w:t xml:space="preserve"> </w:t>
      </w:r>
      <w:r w:rsidRPr="00BB03A6">
        <w:rPr>
          <w:rFonts w:ascii="Arial" w:hAnsi="Arial" w:cs="Arial"/>
          <w:sz w:val="24"/>
          <w:szCs w:val="24"/>
          <w:lang w:val="de-DE"/>
        </w:rPr>
        <w:t>gemeldet.</w:t>
      </w: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541E5F" w:rsidRDefault="00541E5F" w:rsidP="00331CA4">
      <w:pPr>
        <w:spacing w:after="0" w:line="360" w:lineRule="auto"/>
        <w:jc w:val="both"/>
        <w:rPr>
          <w:rFonts w:ascii="Arial" w:hAnsi="Arial" w:cs="Arial"/>
        </w:rPr>
      </w:pPr>
    </w:p>
    <w:p w:rsidR="00D46563" w:rsidRDefault="00D46563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D46563" w:rsidRPr="002212D6" w:rsidRDefault="00C50DC3" w:rsidP="00331CA4">
      <w:pPr>
        <w:spacing w:after="0" w:line="240" w:lineRule="auto"/>
        <w:jc w:val="both"/>
        <w:rPr>
          <w:rFonts w:ascii="Arial" w:hAnsi="Arial" w:cs="Arial"/>
        </w:rPr>
      </w:pPr>
      <w:r w:rsidRPr="00A26C07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128A5" w:rsidRPr="00A26C07">
        <w:rPr>
          <w:rFonts w:ascii="Arial" w:hAnsi="Arial" w:cs="Arial"/>
          <w:sz w:val="24"/>
          <w:szCs w:val="24"/>
        </w:rPr>
        <w:instrText xml:space="preserve"> FORMTEXT </w:instrText>
      </w:r>
      <w:r w:rsidRPr="00A26C07">
        <w:rPr>
          <w:rFonts w:ascii="Arial" w:hAnsi="Arial" w:cs="Arial"/>
          <w:sz w:val="24"/>
          <w:szCs w:val="24"/>
        </w:rPr>
      </w:r>
      <w:r w:rsidRPr="00A26C07">
        <w:rPr>
          <w:rFonts w:ascii="Arial" w:hAnsi="Arial" w:cs="Arial"/>
          <w:sz w:val="24"/>
          <w:szCs w:val="24"/>
        </w:rPr>
        <w:fldChar w:fldCharType="separate"/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Pr="00A26C07">
        <w:rPr>
          <w:rFonts w:ascii="Arial" w:hAnsi="Arial" w:cs="Arial"/>
          <w:sz w:val="24"/>
          <w:szCs w:val="24"/>
        </w:rPr>
        <w:fldChar w:fldCharType="end"/>
      </w:r>
      <w:bookmarkEnd w:id="6"/>
      <w:r w:rsidR="008128A5">
        <w:rPr>
          <w:rFonts w:ascii="Arial" w:hAnsi="Arial" w:cs="Arial"/>
        </w:rPr>
        <w:t xml:space="preserve">, </w:t>
      </w:r>
      <w:r w:rsidRPr="00A26C07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8"/>
      <w:r w:rsidR="008128A5" w:rsidRPr="00A26C07">
        <w:rPr>
          <w:rFonts w:ascii="Arial" w:hAnsi="Arial" w:cs="Arial"/>
          <w:sz w:val="24"/>
          <w:szCs w:val="24"/>
        </w:rPr>
        <w:instrText xml:space="preserve"> FORMTEXT </w:instrText>
      </w:r>
      <w:r w:rsidRPr="00A26C07">
        <w:rPr>
          <w:rFonts w:ascii="Arial" w:hAnsi="Arial" w:cs="Arial"/>
          <w:sz w:val="24"/>
          <w:szCs w:val="24"/>
        </w:rPr>
      </w:r>
      <w:r w:rsidRPr="00A26C07">
        <w:rPr>
          <w:rFonts w:ascii="Arial" w:hAnsi="Arial" w:cs="Arial"/>
          <w:sz w:val="24"/>
          <w:szCs w:val="24"/>
        </w:rPr>
        <w:fldChar w:fldCharType="separate"/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Pr="00A26C07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D46563" w:rsidRPr="002212D6" w:rsidRDefault="00331CA4" w:rsidP="00331CA4">
      <w:pPr>
        <w:spacing w:after="0"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D46563" w:rsidRPr="002212D6">
        <w:rPr>
          <w:rFonts w:ascii="Arial" w:hAnsi="Arial" w:cs="Arial"/>
        </w:rPr>
        <w:tab/>
      </w:r>
      <w:r w:rsidR="00D46563" w:rsidRPr="002212D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…………………………………………….…</w:t>
      </w:r>
      <w:r w:rsidR="00CE2D07">
        <w:rPr>
          <w:rFonts w:ascii="Arial" w:hAnsi="Arial" w:cs="Arial"/>
        </w:rPr>
        <w:t>..</w:t>
      </w:r>
      <w:r>
        <w:rPr>
          <w:rFonts w:ascii="Arial" w:hAnsi="Arial" w:cs="Arial"/>
        </w:rPr>
        <w:t>…….....</w:t>
      </w:r>
    </w:p>
    <w:p w:rsidR="00D46563" w:rsidRPr="002212D6" w:rsidRDefault="00D46563" w:rsidP="00331CA4">
      <w:pPr>
        <w:spacing w:after="0" w:line="240" w:lineRule="auto"/>
        <w:jc w:val="both"/>
        <w:rPr>
          <w:rFonts w:ascii="Arial" w:hAnsi="Arial" w:cs="Arial"/>
        </w:rPr>
      </w:pPr>
      <w:r w:rsidRPr="002212D6">
        <w:rPr>
          <w:rFonts w:ascii="Arial" w:hAnsi="Arial" w:cs="Arial"/>
        </w:rPr>
        <w:t>Ort, Datum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="00331CA4">
        <w:rPr>
          <w:rFonts w:ascii="Arial" w:hAnsi="Arial" w:cs="Arial"/>
        </w:rPr>
        <w:t>Stampiglie, Unterschrift</w:t>
      </w:r>
    </w:p>
    <w:p w:rsidR="00AB334B" w:rsidRDefault="00AB334B" w:rsidP="00331CA4">
      <w:pPr>
        <w:spacing w:after="0" w:line="360" w:lineRule="auto"/>
        <w:jc w:val="both"/>
        <w:rPr>
          <w:rFonts w:ascii="Arial" w:hAnsi="Arial" w:cs="Arial"/>
        </w:rPr>
      </w:pPr>
    </w:p>
    <w:sectPr w:rsidR="00AB334B" w:rsidSect="00A215E7">
      <w:headerReference w:type="default" r:id="rId9"/>
      <w:footerReference w:type="default" r:id="rId10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55" w:rsidRDefault="00E36555" w:rsidP="002212D6">
      <w:pPr>
        <w:spacing w:after="0" w:line="240" w:lineRule="auto"/>
      </w:pPr>
      <w:r>
        <w:separator/>
      </w:r>
    </w:p>
  </w:endnote>
  <w:endnote w:type="continuationSeparator" w:id="0">
    <w:p w:rsidR="00E36555" w:rsidRDefault="00E36555" w:rsidP="0022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12" w:rsidRDefault="00853712" w:rsidP="00853712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Wirtschaft Burgenland GmbH, Privatzimmerförderung - Gemeindebestätigung, Stand April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fldSimple w:instr=" PAGE   \* MERGEFORMAT ">
      <w:r w:rsidR="000F585F" w:rsidRPr="000F585F">
        <w:rPr>
          <w:rFonts w:asciiTheme="majorHAnsi" w:hAnsiTheme="majorHAnsi"/>
          <w:noProof/>
        </w:rPr>
        <w:t>1</w:t>
      </w:r>
    </w:fldSimple>
  </w:p>
  <w:p w:rsidR="00E36555" w:rsidRPr="00853712" w:rsidRDefault="00E36555" w:rsidP="0085371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55" w:rsidRDefault="00E36555" w:rsidP="002212D6">
      <w:pPr>
        <w:spacing w:after="0" w:line="240" w:lineRule="auto"/>
      </w:pPr>
      <w:r>
        <w:separator/>
      </w:r>
    </w:p>
  </w:footnote>
  <w:footnote w:type="continuationSeparator" w:id="0">
    <w:p w:rsidR="00E36555" w:rsidRDefault="00E36555" w:rsidP="0022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55" w:rsidRPr="003F36FB" w:rsidRDefault="00E36555" w:rsidP="00A215E7">
    <w:pPr>
      <w:tabs>
        <w:tab w:val="right" w:pos="9000"/>
        <w:tab w:val="right" w:pos="9214"/>
      </w:tabs>
      <w:spacing w:after="0" w:line="240" w:lineRule="auto"/>
      <w:jc w:val="center"/>
      <w:rPr>
        <w:b/>
        <w:i/>
        <w:iCs/>
        <w:sz w:val="24"/>
        <w:szCs w:val="24"/>
      </w:rPr>
    </w:pPr>
    <w:r w:rsidRPr="003F36FB">
      <w:rPr>
        <w:b/>
        <w:i/>
        <w:iCs/>
        <w:noProof/>
        <w:sz w:val="24"/>
        <w:szCs w:val="24"/>
        <w:lang w:eastAsia="de-A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-220980</wp:posOffset>
          </wp:positionV>
          <wp:extent cx="676275" cy="886918"/>
          <wp:effectExtent l="19050" t="0" r="9525" b="0"/>
          <wp:wrapNone/>
          <wp:docPr id="5" name="Bild 4" descr="Wappen_Bg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_Bg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86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5450" w:rsidRPr="003F36FB">
      <w:rPr>
        <w:b/>
        <w:i/>
        <w:iCs/>
        <w:noProof/>
        <w:sz w:val="24"/>
        <w:szCs w:val="24"/>
        <w:lang w:eastAsia="de-AT"/>
      </w:rPr>
      <w:t>Wirtschaft Burgenland GmbH - WiBuG</w:t>
    </w:r>
  </w:p>
  <w:p w:rsidR="00E36555" w:rsidRPr="00A546A9" w:rsidRDefault="00E36555" w:rsidP="00C445FB">
    <w:pPr>
      <w:tabs>
        <w:tab w:val="center" w:pos="4748"/>
        <w:tab w:val="left" w:pos="6708"/>
        <w:tab w:val="right" w:pos="9000"/>
        <w:tab w:val="right" w:pos="9214"/>
      </w:tabs>
      <w:spacing w:after="0" w:line="240" w:lineRule="auto"/>
      <w:jc w:val="center"/>
      <w:rPr>
        <w:i/>
        <w:iCs/>
        <w:sz w:val="24"/>
        <w:szCs w:val="24"/>
      </w:rPr>
    </w:pPr>
    <w:r w:rsidRPr="00A546A9">
      <w:rPr>
        <w:i/>
        <w:iCs/>
        <w:sz w:val="24"/>
        <w:szCs w:val="24"/>
      </w:rPr>
      <w:t>Technologiezentrum,</w:t>
    </w:r>
  </w:p>
  <w:p w:rsidR="00E36555" w:rsidRDefault="00E36555" w:rsidP="00A215E7">
    <w:pPr>
      <w:tabs>
        <w:tab w:val="right" w:pos="9000"/>
        <w:tab w:val="right" w:pos="9214"/>
      </w:tabs>
      <w:spacing w:after="0" w:line="240" w:lineRule="auto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7000 Eisenstadt</w:t>
    </w:r>
  </w:p>
  <w:p w:rsidR="00E36555" w:rsidRPr="00EC5ECA" w:rsidRDefault="00E36555" w:rsidP="00A215E7">
    <w:pPr>
      <w:tabs>
        <w:tab w:val="right" w:pos="9000"/>
        <w:tab w:val="right" w:pos="9214"/>
      </w:tabs>
      <w:spacing w:after="0" w:line="240" w:lineRule="auto"/>
      <w:jc w:val="center"/>
      <w:rPr>
        <w:i/>
        <w:iCs/>
        <w:sz w:val="20"/>
        <w:szCs w:val="20"/>
      </w:rPr>
    </w:pPr>
    <w:r w:rsidRPr="00EC5ECA">
      <w:rPr>
        <w:i/>
        <w:iCs/>
        <w:sz w:val="20"/>
        <w:szCs w:val="20"/>
      </w:rPr>
      <w:t xml:space="preserve">Stand: </w:t>
    </w:r>
    <w:r w:rsidR="009F5450">
      <w:rPr>
        <w:i/>
        <w:iCs/>
        <w:sz w:val="20"/>
        <w:szCs w:val="20"/>
      </w:rPr>
      <w:t>April</w:t>
    </w:r>
    <w:r w:rsidRPr="00EC5ECA">
      <w:rPr>
        <w:i/>
        <w:iCs/>
        <w:sz w:val="20"/>
        <w:szCs w:val="20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47.25pt;height:45pt;visibility:visible;mso-wrap-style:square" o:bullet="t">
        <v:imagedata r:id="rId1" o:title=""/>
      </v:shape>
    </w:pict>
  </w:numPicBullet>
  <w:abstractNum w:abstractNumId="0">
    <w:nsid w:val="5487035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CC66D4"/>
    <w:multiLevelType w:val="hybridMultilevel"/>
    <w:tmpl w:val="6292DCD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B2927A6"/>
    <w:multiLevelType w:val="hybridMultilevel"/>
    <w:tmpl w:val="6F0485C6"/>
    <w:lvl w:ilvl="0" w:tplc="C6B0EF5C">
      <w:start w:val="1"/>
      <w:numFmt w:val="decimal"/>
      <w:lvlText w:val="%1."/>
      <w:lvlJc w:val="left"/>
      <w:pPr>
        <w:ind w:left="436" w:hanging="360"/>
      </w:p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BCB7DF1"/>
    <w:multiLevelType w:val="hybridMultilevel"/>
    <w:tmpl w:val="BBC899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yNYTISJHmtZ8cCi6YxpMcsaZRFw=" w:salt="BWCpmuCoh2YKmkIPFezpPw=="/>
  <w:defaultTabStop w:val="708"/>
  <w:hyphenationZone w:val="425"/>
  <w:characterSpacingControl w:val="doNotCompress"/>
  <w:hdrShapeDefaults>
    <o:shapedefaults v:ext="edit" spidmax="2049"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0BA9"/>
    <w:rsid w:val="00010459"/>
    <w:rsid w:val="00053E25"/>
    <w:rsid w:val="0008121F"/>
    <w:rsid w:val="00092F5D"/>
    <w:rsid w:val="000A6A60"/>
    <w:rsid w:val="000F585F"/>
    <w:rsid w:val="00166731"/>
    <w:rsid w:val="002212D6"/>
    <w:rsid w:val="0023094B"/>
    <w:rsid w:val="00251FC0"/>
    <w:rsid w:val="00300BA9"/>
    <w:rsid w:val="00331CA4"/>
    <w:rsid w:val="00337D6C"/>
    <w:rsid w:val="003B6484"/>
    <w:rsid w:val="003F36FB"/>
    <w:rsid w:val="004018E4"/>
    <w:rsid w:val="004521A9"/>
    <w:rsid w:val="004934BD"/>
    <w:rsid w:val="005076B3"/>
    <w:rsid w:val="00541E5F"/>
    <w:rsid w:val="005F4248"/>
    <w:rsid w:val="007349EC"/>
    <w:rsid w:val="00774754"/>
    <w:rsid w:val="007779AE"/>
    <w:rsid w:val="007E303B"/>
    <w:rsid w:val="008128A5"/>
    <w:rsid w:val="00843C5A"/>
    <w:rsid w:val="00853712"/>
    <w:rsid w:val="0093020D"/>
    <w:rsid w:val="00994D15"/>
    <w:rsid w:val="009F5450"/>
    <w:rsid w:val="00A215E7"/>
    <w:rsid w:val="00A26C07"/>
    <w:rsid w:val="00A852F0"/>
    <w:rsid w:val="00AB334B"/>
    <w:rsid w:val="00AB518B"/>
    <w:rsid w:val="00B02DDA"/>
    <w:rsid w:val="00B9643C"/>
    <w:rsid w:val="00BA1753"/>
    <w:rsid w:val="00BB03A6"/>
    <w:rsid w:val="00BC1924"/>
    <w:rsid w:val="00BC3445"/>
    <w:rsid w:val="00BD7349"/>
    <w:rsid w:val="00C445FB"/>
    <w:rsid w:val="00C4657F"/>
    <w:rsid w:val="00C50DC3"/>
    <w:rsid w:val="00C909C8"/>
    <w:rsid w:val="00C95742"/>
    <w:rsid w:val="00CC0CA1"/>
    <w:rsid w:val="00CD7150"/>
    <w:rsid w:val="00CE2D07"/>
    <w:rsid w:val="00D46563"/>
    <w:rsid w:val="00E36555"/>
    <w:rsid w:val="00EA2BBA"/>
    <w:rsid w:val="00EC5ECA"/>
    <w:rsid w:val="00EF1176"/>
    <w:rsid w:val="00EF1190"/>
    <w:rsid w:val="00F01982"/>
    <w:rsid w:val="00F11CC1"/>
    <w:rsid w:val="00FE088C"/>
    <w:rsid w:val="00F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f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2D6"/>
  </w:style>
  <w:style w:type="paragraph" w:styleId="Fuzeile">
    <w:name w:val="footer"/>
    <w:basedOn w:val="Standard"/>
    <w:link w:val="FuzeileZchn"/>
    <w:uiPriority w:val="99"/>
    <w:unhideWhenUsed/>
    <w:rsid w:val="0022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C5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2B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303B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541E5F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41E5F"/>
    <w:rPr>
      <w:rFonts w:eastAsiaTheme="minorEastAsia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104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76AED-59FE-4995-A399-DFE2C87A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Koloszar</cp:lastModifiedBy>
  <cp:revision>4</cp:revision>
  <cp:lastPrinted>2015-03-04T09:28:00Z</cp:lastPrinted>
  <dcterms:created xsi:type="dcterms:W3CDTF">2015-04-28T07:46:00Z</dcterms:created>
  <dcterms:modified xsi:type="dcterms:W3CDTF">2015-04-28T11:17:00Z</dcterms:modified>
</cp:coreProperties>
</file>